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E1949" w14:textId="77777777" w:rsidR="00793D2F" w:rsidRPr="00F26CB7" w:rsidRDefault="00793D2F" w:rsidP="00793D2F">
      <w:pPr>
        <w:spacing w:after="0" w:line="240" w:lineRule="auto"/>
        <w:jc w:val="center"/>
        <w:rPr>
          <w:b/>
          <w:sz w:val="28"/>
          <w:szCs w:val="28"/>
        </w:rPr>
      </w:pPr>
      <w:r w:rsidRPr="00F26CB7">
        <w:rPr>
          <w:b/>
          <w:sz w:val="28"/>
          <w:szCs w:val="28"/>
        </w:rPr>
        <w:t>Ally Bama</w:t>
      </w:r>
    </w:p>
    <w:p w14:paraId="09DCC669" w14:textId="77777777" w:rsidR="00793D2F" w:rsidRDefault="00793D2F" w:rsidP="00793D2F">
      <w:pPr>
        <w:spacing w:after="0" w:line="240" w:lineRule="auto"/>
        <w:jc w:val="center"/>
      </w:pPr>
      <w:r w:rsidRPr="001B41E3">
        <w:rPr>
          <w:rStyle w:val="Hyperlink"/>
          <w:color w:val="auto"/>
        </w:rPr>
        <w:t>ally.bama@crimson.ua.edu</w:t>
      </w:r>
      <w:r>
        <w:t xml:space="preserve"> | 205-867-5309 | www.linkedin.com/in/abama</w:t>
      </w:r>
    </w:p>
    <w:p w14:paraId="75B46928" w14:textId="77777777" w:rsidR="00793D2F" w:rsidRDefault="00793D2F" w:rsidP="00793D2F">
      <w:pPr>
        <w:pStyle w:val="Heading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5331A85" w14:textId="77777777" w:rsidR="00793D2F" w:rsidRPr="001B41E3" w:rsidRDefault="00793D2F" w:rsidP="00793D2F">
      <w:pPr>
        <w:pStyle w:val="Heading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1B41E3">
        <w:rPr>
          <w:rFonts w:asciiTheme="minorHAnsi" w:hAnsiTheme="minorHAnsi" w:cstheme="minorHAnsi"/>
          <w:sz w:val="22"/>
          <w:szCs w:val="22"/>
        </w:rPr>
        <w:t xml:space="preserve">EDUCATION                           </w:t>
      </w:r>
    </w:p>
    <w:p w14:paraId="111E8E9E" w14:textId="77777777" w:rsidR="00930542" w:rsidRPr="00930542" w:rsidRDefault="00930542" w:rsidP="007D0B7B">
      <w:pPr>
        <w:widowControl w:val="0"/>
        <w:tabs>
          <w:tab w:val="left" w:pos="2174"/>
        </w:tabs>
        <w:autoSpaceDE w:val="0"/>
        <w:autoSpaceDN w:val="0"/>
        <w:spacing w:after="0" w:line="240" w:lineRule="auto"/>
        <w:rPr>
          <w:rFonts w:ascii="Calibri" w:eastAsia="Calibri" w:hAnsi="Calibri" w:cs="Calibri"/>
          <w:lang w:bidi="en-US"/>
        </w:rPr>
      </w:pPr>
      <w:r w:rsidRPr="00930542">
        <w:rPr>
          <w:rFonts w:ascii="Calibri" w:eastAsia="Calibri" w:hAnsi="Calibri" w:cs="Calibri"/>
          <w:b/>
          <w:lang w:bidi="en-US"/>
        </w:rPr>
        <w:t>Bachelor of Science in Human Environmental Sciences,</w:t>
      </w:r>
      <w:r w:rsidRPr="00930542">
        <w:rPr>
          <w:rFonts w:ascii="Calibri" w:eastAsia="Calibri" w:hAnsi="Calibri" w:cs="Calibri"/>
          <w:lang w:bidi="en-US"/>
        </w:rPr>
        <w:t xml:space="preserve"> August</w:t>
      </w:r>
      <w:r w:rsidRPr="00930542">
        <w:rPr>
          <w:rFonts w:ascii="Calibri" w:eastAsia="Calibri" w:hAnsi="Calibri" w:cs="Calibri"/>
          <w:spacing w:val="-11"/>
          <w:lang w:bidi="en-US"/>
        </w:rPr>
        <w:t xml:space="preserve"> </w:t>
      </w:r>
      <w:r w:rsidRPr="00930542">
        <w:rPr>
          <w:rFonts w:ascii="Calibri" w:eastAsia="Calibri" w:hAnsi="Calibri" w:cs="Calibri"/>
          <w:lang w:bidi="en-US"/>
        </w:rPr>
        <w:t>2020</w:t>
      </w:r>
    </w:p>
    <w:p w14:paraId="5C5208A1" w14:textId="77777777" w:rsidR="00930542" w:rsidRPr="00930542" w:rsidRDefault="00930542" w:rsidP="00930542">
      <w:pPr>
        <w:widowControl w:val="0"/>
        <w:autoSpaceDE w:val="0"/>
        <w:autoSpaceDN w:val="0"/>
        <w:spacing w:after="0" w:line="290" w:lineRule="exact"/>
        <w:rPr>
          <w:rFonts w:ascii="Calibri" w:eastAsia="Calibri" w:hAnsi="Calibri" w:cs="Calibri"/>
          <w:i/>
          <w:lang w:bidi="en-US"/>
        </w:rPr>
      </w:pPr>
      <w:r w:rsidRPr="00930542">
        <w:rPr>
          <w:rFonts w:ascii="Calibri" w:eastAsia="Calibri" w:hAnsi="Calibri" w:cs="Calibri"/>
          <w:i/>
          <w:lang w:bidi="en-US"/>
        </w:rPr>
        <w:t>The University of Alabama, Tuscaloosa, AL</w:t>
      </w:r>
    </w:p>
    <w:p w14:paraId="7A05CDDD" w14:textId="77777777" w:rsidR="00F352C4" w:rsidRPr="007D0B7B" w:rsidRDefault="00930542" w:rsidP="00930542">
      <w:pPr>
        <w:widowControl w:val="0"/>
        <w:autoSpaceDE w:val="0"/>
        <w:autoSpaceDN w:val="0"/>
        <w:spacing w:after="0" w:line="240" w:lineRule="auto"/>
        <w:ind w:right="2362"/>
        <w:rPr>
          <w:rFonts w:ascii="Calibri" w:eastAsia="Calibri" w:hAnsi="Calibri" w:cs="Calibri"/>
          <w:lang w:bidi="en-US"/>
        </w:rPr>
      </w:pPr>
      <w:r w:rsidRPr="00930542">
        <w:rPr>
          <w:rFonts w:ascii="Calibri" w:eastAsia="Calibri" w:hAnsi="Calibri" w:cs="Calibri"/>
          <w:lang w:bidi="en-US"/>
        </w:rPr>
        <w:t xml:space="preserve">Major: Human Development and Family Studies </w:t>
      </w:r>
    </w:p>
    <w:p w14:paraId="5C86503A" w14:textId="77777777" w:rsidR="00F352C4" w:rsidRPr="007D0B7B" w:rsidRDefault="00930542" w:rsidP="00930542">
      <w:pPr>
        <w:widowControl w:val="0"/>
        <w:autoSpaceDE w:val="0"/>
        <w:autoSpaceDN w:val="0"/>
        <w:spacing w:after="0" w:line="240" w:lineRule="auto"/>
        <w:ind w:right="2362"/>
        <w:rPr>
          <w:rFonts w:ascii="Calibri" w:eastAsia="Calibri" w:hAnsi="Calibri" w:cs="Calibri"/>
          <w:lang w:bidi="en-US"/>
        </w:rPr>
      </w:pPr>
      <w:r w:rsidRPr="00930542">
        <w:rPr>
          <w:rFonts w:ascii="Calibri" w:eastAsia="Calibri" w:hAnsi="Calibri" w:cs="Calibri"/>
          <w:lang w:bidi="en-US"/>
        </w:rPr>
        <w:t xml:space="preserve">Concentration: Adolescent and Youth Development </w:t>
      </w:r>
    </w:p>
    <w:p w14:paraId="52220265" w14:textId="4BB792C4" w:rsidR="00930542" w:rsidRPr="00930542" w:rsidRDefault="00930542" w:rsidP="00930542">
      <w:pPr>
        <w:widowControl w:val="0"/>
        <w:autoSpaceDE w:val="0"/>
        <w:autoSpaceDN w:val="0"/>
        <w:spacing w:after="0" w:line="240" w:lineRule="auto"/>
        <w:ind w:right="2362"/>
        <w:rPr>
          <w:rFonts w:ascii="Calibri" w:eastAsia="Calibri" w:hAnsi="Calibri" w:cs="Calibri"/>
          <w:lang w:bidi="en-US"/>
        </w:rPr>
      </w:pPr>
      <w:r w:rsidRPr="00930542">
        <w:rPr>
          <w:rFonts w:ascii="Calibri" w:eastAsia="Calibri" w:hAnsi="Calibri" w:cs="Calibri"/>
          <w:lang w:bidi="en-US"/>
        </w:rPr>
        <w:t>GPA: 3.8/4.0</w:t>
      </w:r>
    </w:p>
    <w:p w14:paraId="188DF29C" w14:textId="77777777" w:rsidR="00793D2F" w:rsidRDefault="00793D2F" w:rsidP="00793D2F">
      <w:pPr>
        <w:pStyle w:val="Heading1"/>
        <w:numPr>
          <w:ilvl w:val="0"/>
          <w:numId w:val="0"/>
        </w:numPr>
        <w:spacing w:before="0" w:after="0" w:line="240" w:lineRule="auto"/>
        <w:ind w:left="432" w:hanging="432"/>
        <w:rPr>
          <w:rFonts w:asciiTheme="minorHAnsi" w:hAnsiTheme="minorHAnsi" w:cstheme="minorHAnsi"/>
          <w:sz w:val="22"/>
          <w:szCs w:val="22"/>
        </w:rPr>
      </w:pPr>
    </w:p>
    <w:p w14:paraId="18A10A4A" w14:textId="77777777" w:rsidR="00793D2F" w:rsidRPr="001B41E3" w:rsidRDefault="00793D2F" w:rsidP="00793D2F">
      <w:pPr>
        <w:pStyle w:val="Heading1"/>
        <w:numPr>
          <w:ilvl w:val="0"/>
          <w:numId w:val="0"/>
        </w:numPr>
        <w:spacing w:before="0" w:after="0" w:line="240" w:lineRule="auto"/>
        <w:ind w:left="432" w:hanging="43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STUDY ABROAD</w:t>
      </w:r>
    </w:p>
    <w:p w14:paraId="75147486" w14:textId="77777777" w:rsidR="00793D2F" w:rsidRPr="00901593" w:rsidRDefault="00793D2F" w:rsidP="00793D2F">
      <w:pPr>
        <w:spacing w:after="0" w:line="240" w:lineRule="auto"/>
        <w:rPr>
          <w:rFonts w:cstheme="minorHAnsi"/>
        </w:rPr>
      </w:pPr>
      <w:r w:rsidRPr="00901593">
        <w:rPr>
          <w:rFonts w:cstheme="minorHAnsi"/>
        </w:rPr>
        <w:t xml:space="preserve">Academic Programs International, Summer 2018 | </w:t>
      </w:r>
      <w:r w:rsidRPr="00901593">
        <w:rPr>
          <w:rFonts w:cstheme="minorHAnsi"/>
          <w:bCs/>
        </w:rPr>
        <w:t>Universit</w:t>
      </w:r>
      <w:r w:rsidRPr="00901593">
        <w:rPr>
          <w:rFonts w:cstheme="minorHAnsi"/>
        </w:rPr>
        <w:t xml:space="preserve">é </w:t>
      </w:r>
      <w:r w:rsidRPr="00901593">
        <w:rPr>
          <w:rFonts w:cstheme="minorHAnsi"/>
          <w:bCs/>
        </w:rPr>
        <w:t>Paris</w:t>
      </w:r>
      <w:r w:rsidRPr="00901593">
        <w:rPr>
          <w:rFonts w:cstheme="minorHAnsi"/>
        </w:rPr>
        <w:t>-</w:t>
      </w:r>
      <w:r w:rsidRPr="00901593">
        <w:rPr>
          <w:rFonts w:cstheme="minorHAnsi"/>
          <w:bCs/>
        </w:rPr>
        <w:t>Sorbonne</w:t>
      </w:r>
      <w:r w:rsidRPr="00901593">
        <w:rPr>
          <w:rFonts w:cstheme="minorHAnsi"/>
        </w:rPr>
        <w:t xml:space="preserve">. </w:t>
      </w:r>
      <w:r>
        <w:rPr>
          <w:rFonts w:cstheme="minorHAnsi"/>
          <w:bCs/>
        </w:rPr>
        <w:t>Paris, France</w:t>
      </w:r>
    </w:p>
    <w:p w14:paraId="2CC72900" w14:textId="77777777" w:rsidR="00793D2F" w:rsidRDefault="00793D2F" w:rsidP="00793D2F">
      <w:pPr>
        <w:pStyle w:val="Heading1"/>
        <w:numPr>
          <w:ilvl w:val="0"/>
          <w:numId w:val="0"/>
        </w:numPr>
        <w:spacing w:before="0" w:after="0" w:line="240" w:lineRule="auto"/>
        <w:ind w:left="432" w:hanging="432"/>
        <w:rPr>
          <w:rFonts w:asciiTheme="minorHAnsi" w:hAnsiTheme="minorHAnsi" w:cstheme="minorHAnsi"/>
          <w:sz w:val="22"/>
          <w:szCs w:val="22"/>
        </w:rPr>
      </w:pPr>
    </w:p>
    <w:p w14:paraId="6F7CA343" w14:textId="77777777" w:rsidR="00793D2F" w:rsidRPr="001B41E3" w:rsidRDefault="00793D2F" w:rsidP="00793D2F">
      <w:pPr>
        <w:pStyle w:val="Heading1"/>
        <w:numPr>
          <w:ilvl w:val="0"/>
          <w:numId w:val="0"/>
        </w:numPr>
        <w:spacing w:before="0" w:after="0" w:line="240" w:lineRule="auto"/>
        <w:ind w:left="432" w:hanging="432"/>
        <w:rPr>
          <w:rFonts w:asciiTheme="minorHAnsi" w:hAnsiTheme="minorHAnsi" w:cstheme="minorHAnsi"/>
          <w:sz w:val="22"/>
          <w:szCs w:val="22"/>
        </w:rPr>
      </w:pPr>
      <w:r w:rsidRPr="001B41E3">
        <w:rPr>
          <w:rFonts w:asciiTheme="minorHAnsi" w:hAnsiTheme="minorHAnsi" w:cstheme="minorHAnsi"/>
          <w:sz w:val="22"/>
          <w:szCs w:val="22"/>
        </w:rPr>
        <w:t>RELEVANT EXPERIENCE</w:t>
      </w:r>
    </w:p>
    <w:p w14:paraId="0F97BA7E" w14:textId="77777777" w:rsidR="0045083A" w:rsidRPr="0045083A" w:rsidRDefault="0045083A" w:rsidP="0045083A">
      <w:pPr>
        <w:widowControl w:val="0"/>
        <w:tabs>
          <w:tab w:val="left" w:pos="2175"/>
        </w:tabs>
        <w:autoSpaceDE w:val="0"/>
        <w:autoSpaceDN w:val="0"/>
        <w:spacing w:after="0" w:line="290" w:lineRule="exact"/>
        <w:rPr>
          <w:rFonts w:ascii="Calibri" w:eastAsia="Calibri" w:hAnsi="Calibri" w:cs="Calibri"/>
          <w:lang w:bidi="en-US"/>
        </w:rPr>
      </w:pPr>
      <w:r w:rsidRPr="0045083A">
        <w:rPr>
          <w:rFonts w:ascii="Calibri" w:eastAsia="Calibri" w:hAnsi="Calibri" w:cs="Calibri"/>
          <w:b/>
          <w:lang w:bidi="en-US"/>
        </w:rPr>
        <w:t>Program Development Intern,</w:t>
      </w:r>
      <w:r w:rsidRPr="0045083A">
        <w:rPr>
          <w:rFonts w:ascii="Calibri" w:eastAsia="Calibri" w:hAnsi="Calibri" w:cs="Calibri"/>
          <w:lang w:bidi="en-US"/>
        </w:rPr>
        <w:t xml:space="preserve"> May-August</w:t>
      </w:r>
      <w:r w:rsidRPr="0045083A">
        <w:rPr>
          <w:rFonts w:ascii="Calibri" w:eastAsia="Calibri" w:hAnsi="Calibri" w:cs="Calibri"/>
          <w:spacing w:val="-4"/>
          <w:lang w:bidi="en-US"/>
        </w:rPr>
        <w:t xml:space="preserve"> </w:t>
      </w:r>
      <w:r w:rsidRPr="0045083A">
        <w:rPr>
          <w:rFonts w:ascii="Calibri" w:eastAsia="Calibri" w:hAnsi="Calibri" w:cs="Calibri"/>
          <w:lang w:bidi="en-US"/>
        </w:rPr>
        <w:t>2019</w:t>
      </w:r>
    </w:p>
    <w:p w14:paraId="4ADA3F00" w14:textId="77777777" w:rsidR="0045083A" w:rsidRPr="0045083A" w:rsidRDefault="0045083A" w:rsidP="0045083A">
      <w:pPr>
        <w:widowControl w:val="0"/>
        <w:autoSpaceDE w:val="0"/>
        <w:autoSpaceDN w:val="0"/>
        <w:spacing w:after="0" w:line="290" w:lineRule="exact"/>
        <w:rPr>
          <w:rFonts w:ascii="Calibri" w:eastAsia="Calibri" w:hAnsi="Calibri" w:cs="Calibri"/>
          <w:i/>
          <w:lang w:bidi="en-US"/>
        </w:rPr>
      </w:pPr>
      <w:r w:rsidRPr="0045083A">
        <w:rPr>
          <w:rFonts w:ascii="Calibri" w:eastAsia="Calibri" w:hAnsi="Calibri" w:cs="Calibri"/>
          <w:i/>
          <w:lang w:bidi="en-US"/>
        </w:rPr>
        <w:t>Youth Rising Campaign, Washington, D.C.</w:t>
      </w:r>
    </w:p>
    <w:p w14:paraId="31AFCAED" w14:textId="77777777" w:rsidR="0045083A" w:rsidRPr="0045083A" w:rsidRDefault="0045083A" w:rsidP="0045083A">
      <w:pPr>
        <w:widowControl w:val="0"/>
        <w:numPr>
          <w:ilvl w:val="0"/>
          <w:numId w:val="7"/>
        </w:numPr>
        <w:tabs>
          <w:tab w:val="left" w:pos="2892"/>
          <w:tab w:val="left" w:pos="2894"/>
        </w:tabs>
        <w:autoSpaceDE w:val="0"/>
        <w:autoSpaceDN w:val="0"/>
        <w:spacing w:before="1" w:after="0" w:line="304" w:lineRule="exact"/>
        <w:rPr>
          <w:rFonts w:ascii="Calibri" w:eastAsia="Calibri" w:hAnsi="Calibri" w:cs="Calibri"/>
          <w:lang w:bidi="en-US"/>
        </w:rPr>
      </w:pPr>
      <w:r w:rsidRPr="0045083A">
        <w:rPr>
          <w:rFonts w:ascii="Calibri" w:eastAsia="Calibri" w:hAnsi="Calibri" w:cs="Calibri"/>
          <w:lang w:bidi="en-US"/>
        </w:rPr>
        <w:t>Developed and presented civic engagement programs for</w:t>
      </w:r>
      <w:r w:rsidRPr="0045083A">
        <w:rPr>
          <w:rFonts w:ascii="Calibri" w:eastAsia="Calibri" w:hAnsi="Calibri" w:cs="Calibri"/>
          <w:spacing w:val="-14"/>
          <w:lang w:bidi="en-US"/>
        </w:rPr>
        <w:t xml:space="preserve"> </w:t>
      </w:r>
      <w:proofErr w:type="gramStart"/>
      <w:r w:rsidRPr="0045083A">
        <w:rPr>
          <w:rFonts w:ascii="Calibri" w:eastAsia="Calibri" w:hAnsi="Calibri" w:cs="Calibri"/>
          <w:lang w:bidi="en-US"/>
        </w:rPr>
        <w:t>teens</w:t>
      </w:r>
      <w:proofErr w:type="gramEnd"/>
    </w:p>
    <w:p w14:paraId="4008BD77" w14:textId="77777777" w:rsidR="0045083A" w:rsidRPr="0045083A" w:rsidRDefault="0045083A" w:rsidP="0045083A">
      <w:pPr>
        <w:widowControl w:val="0"/>
        <w:numPr>
          <w:ilvl w:val="0"/>
          <w:numId w:val="7"/>
        </w:numPr>
        <w:tabs>
          <w:tab w:val="left" w:pos="2892"/>
          <w:tab w:val="left" w:pos="2894"/>
        </w:tabs>
        <w:autoSpaceDE w:val="0"/>
        <w:autoSpaceDN w:val="0"/>
        <w:spacing w:after="0" w:line="304" w:lineRule="exact"/>
        <w:rPr>
          <w:rFonts w:ascii="Calibri" w:eastAsia="Calibri" w:hAnsi="Calibri" w:cs="Calibri"/>
          <w:lang w:bidi="en-US"/>
        </w:rPr>
      </w:pPr>
      <w:r w:rsidRPr="0045083A">
        <w:rPr>
          <w:rFonts w:ascii="Calibri" w:eastAsia="Calibri" w:hAnsi="Calibri" w:cs="Calibri"/>
          <w:lang w:bidi="en-US"/>
        </w:rPr>
        <w:t>Co-authored the “Rise” brochure for nationwide</w:t>
      </w:r>
      <w:r w:rsidRPr="0045083A">
        <w:rPr>
          <w:rFonts w:ascii="Calibri" w:eastAsia="Calibri" w:hAnsi="Calibri" w:cs="Calibri"/>
          <w:spacing w:val="-17"/>
          <w:lang w:bidi="en-US"/>
        </w:rPr>
        <w:t xml:space="preserve"> </w:t>
      </w:r>
      <w:proofErr w:type="gramStart"/>
      <w:r w:rsidRPr="0045083A">
        <w:rPr>
          <w:rFonts w:ascii="Calibri" w:eastAsia="Calibri" w:hAnsi="Calibri" w:cs="Calibri"/>
          <w:lang w:bidi="en-US"/>
        </w:rPr>
        <w:t>distribution</w:t>
      </w:r>
      <w:proofErr w:type="gramEnd"/>
    </w:p>
    <w:p w14:paraId="5E4419D9" w14:textId="67E71FFF" w:rsidR="00793D2F" w:rsidRPr="008852A5" w:rsidRDefault="0045083A" w:rsidP="008852A5">
      <w:pPr>
        <w:widowControl w:val="0"/>
        <w:numPr>
          <w:ilvl w:val="0"/>
          <w:numId w:val="7"/>
        </w:numPr>
        <w:tabs>
          <w:tab w:val="left" w:pos="2892"/>
          <w:tab w:val="left" w:pos="2894"/>
        </w:tabs>
        <w:autoSpaceDE w:val="0"/>
        <w:autoSpaceDN w:val="0"/>
        <w:spacing w:before="2" w:after="0" w:line="244" w:lineRule="auto"/>
        <w:ind w:right="926"/>
        <w:rPr>
          <w:rFonts w:ascii="Calibri" w:eastAsia="Calibri" w:hAnsi="Calibri" w:cs="Calibri"/>
          <w:lang w:bidi="en-US"/>
        </w:rPr>
      </w:pPr>
      <w:r w:rsidRPr="0045083A">
        <w:rPr>
          <w:rFonts w:ascii="Calibri" w:eastAsia="Calibri" w:hAnsi="Calibri" w:cs="Calibri"/>
          <w:lang w:bidi="en-US"/>
        </w:rPr>
        <w:t>Introduced incentives on social media sites, recruiting 275 followers in two weeks and increasing program</w:t>
      </w:r>
      <w:r w:rsidRPr="0045083A">
        <w:rPr>
          <w:rFonts w:ascii="Calibri" w:eastAsia="Calibri" w:hAnsi="Calibri" w:cs="Calibri"/>
          <w:spacing w:val="-28"/>
          <w:lang w:bidi="en-US"/>
        </w:rPr>
        <w:t xml:space="preserve"> </w:t>
      </w:r>
      <w:proofErr w:type="gramStart"/>
      <w:r w:rsidRPr="0045083A">
        <w:rPr>
          <w:rFonts w:ascii="Calibri" w:eastAsia="Calibri" w:hAnsi="Calibri" w:cs="Calibri"/>
          <w:lang w:bidi="en-US"/>
        </w:rPr>
        <w:t>attendance</w:t>
      </w:r>
      <w:proofErr w:type="gramEnd"/>
    </w:p>
    <w:p w14:paraId="0970DD6B" w14:textId="77777777" w:rsidR="008852A5" w:rsidRPr="008852A5" w:rsidRDefault="008852A5" w:rsidP="008852A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bidi="en-US"/>
        </w:rPr>
      </w:pPr>
      <w:r w:rsidRPr="008852A5">
        <w:rPr>
          <w:rFonts w:ascii="Calibri" w:eastAsia="Calibri" w:hAnsi="Calibri" w:cs="Calibri"/>
          <w:b/>
          <w:lang w:bidi="en-US"/>
        </w:rPr>
        <w:t>Volunteer,</w:t>
      </w:r>
      <w:r w:rsidRPr="008852A5">
        <w:rPr>
          <w:rFonts w:ascii="Calibri" w:eastAsia="Calibri" w:hAnsi="Calibri" w:cs="Calibri"/>
          <w:lang w:bidi="en-US"/>
        </w:rPr>
        <w:t xml:space="preserve"> February-November 2018</w:t>
      </w:r>
    </w:p>
    <w:p w14:paraId="49EB1767" w14:textId="77777777" w:rsidR="008852A5" w:rsidRPr="008852A5" w:rsidRDefault="008852A5" w:rsidP="008852A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  <w:lang w:bidi="en-US"/>
        </w:rPr>
      </w:pPr>
      <w:r w:rsidRPr="008852A5">
        <w:rPr>
          <w:rFonts w:ascii="Calibri" w:eastAsia="Calibri" w:hAnsi="Calibri" w:cs="Calibri"/>
          <w:i/>
          <w:lang w:bidi="en-US"/>
        </w:rPr>
        <w:t>Williams Health Services, Northport, AL</w:t>
      </w:r>
    </w:p>
    <w:p w14:paraId="5AEDB9D6" w14:textId="77777777" w:rsidR="008852A5" w:rsidRPr="008852A5" w:rsidRDefault="008852A5" w:rsidP="008852A5">
      <w:pPr>
        <w:widowControl w:val="0"/>
        <w:numPr>
          <w:ilvl w:val="0"/>
          <w:numId w:val="8"/>
        </w:numPr>
        <w:autoSpaceDE w:val="0"/>
        <w:autoSpaceDN w:val="0"/>
        <w:spacing w:before="2" w:after="0" w:line="240" w:lineRule="auto"/>
        <w:rPr>
          <w:rFonts w:ascii="Calibri" w:eastAsia="Calibri" w:hAnsi="Calibri" w:cs="Calibri"/>
          <w:lang w:bidi="en-US"/>
        </w:rPr>
      </w:pPr>
      <w:r w:rsidRPr="008852A5">
        <w:rPr>
          <w:rFonts w:ascii="Calibri" w:eastAsia="Calibri" w:hAnsi="Calibri" w:cs="Calibri"/>
          <w:lang w:bidi="en-US"/>
        </w:rPr>
        <w:t xml:space="preserve">Contributed ideas used in adventure programs for </w:t>
      </w:r>
      <w:proofErr w:type="gramStart"/>
      <w:r w:rsidRPr="008852A5">
        <w:rPr>
          <w:rFonts w:ascii="Calibri" w:eastAsia="Calibri" w:hAnsi="Calibri" w:cs="Calibri"/>
          <w:lang w:bidi="en-US"/>
        </w:rPr>
        <w:t>preteens</w:t>
      </w:r>
      <w:proofErr w:type="gramEnd"/>
    </w:p>
    <w:p w14:paraId="6CFF2466" w14:textId="77777777" w:rsidR="008852A5" w:rsidRPr="008852A5" w:rsidRDefault="008852A5" w:rsidP="008852A5">
      <w:pPr>
        <w:widowControl w:val="0"/>
        <w:numPr>
          <w:ilvl w:val="1"/>
          <w:numId w:val="8"/>
        </w:numPr>
        <w:autoSpaceDE w:val="0"/>
        <w:autoSpaceDN w:val="0"/>
        <w:spacing w:before="1" w:after="0" w:line="244" w:lineRule="auto"/>
        <w:ind w:left="810" w:right="874"/>
        <w:rPr>
          <w:rFonts w:ascii="Calibri" w:eastAsia="Calibri" w:hAnsi="Calibri" w:cs="Calibri"/>
          <w:lang w:bidi="en-US"/>
        </w:rPr>
      </w:pPr>
      <w:r w:rsidRPr="008852A5">
        <w:rPr>
          <w:rFonts w:ascii="Calibri" w:eastAsia="Calibri" w:hAnsi="Calibri" w:cs="Calibri"/>
          <w:lang w:bidi="en-US"/>
        </w:rPr>
        <w:t>Organized recreational inventory by recommending and</w:t>
      </w:r>
      <w:r w:rsidRPr="008852A5">
        <w:rPr>
          <w:rFonts w:ascii="Calibri" w:eastAsia="Calibri" w:hAnsi="Calibri" w:cs="Calibri"/>
          <w:spacing w:val="-34"/>
          <w:lang w:bidi="en-US"/>
        </w:rPr>
        <w:t xml:space="preserve"> </w:t>
      </w:r>
      <w:r w:rsidRPr="008852A5">
        <w:rPr>
          <w:rFonts w:ascii="Calibri" w:eastAsia="Calibri" w:hAnsi="Calibri" w:cs="Calibri"/>
          <w:lang w:bidi="en-US"/>
        </w:rPr>
        <w:t xml:space="preserve">utilizing cataloging </w:t>
      </w:r>
      <w:proofErr w:type="gramStart"/>
      <w:r w:rsidRPr="008852A5">
        <w:rPr>
          <w:rFonts w:ascii="Calibri" w:eastAsia="Calibri" w:hAnsi="Calibri" w:cs="Calibri"/>
          <w:lang w:bidi="en-US"/>
        </w:rPr>
        <w:t>app</w:t>
      </w:r>
      <w:proofErr w:type="gramEnd"/>
    </w:p>
    <w:p w14:paraId="37BCE5C4" w14:textId="460EA293" w:rsidR="008852A5" w:rsidRPr="008852A5" w:rsidRDefault="008852A5" w:rsidP="00793D2F">
      <w:pPr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ind w:left="810" w:right="923"/>
        <w:rPr>
          <w:rFonts w:ascii="Calibri" w:eastAsia="Calibri" w:hAnsi="Calibri" w:cs="Calibri"/>
          <w:lang w:bidi="en-US"/>
        </w:rPr>
      </w:pPr>
      <w:r w:rsidRPr="008852A5">
        <w:rPr>
          <w:rFonts w:ascii="Calibri" w:eastAsia="Calibri" w:hAnsi="Calibri" w:cs="Calibri"/>
          <w:lang w:bidi="en-US"/>
        </w:rPr>
        <w:t>Independently handled various office tasks,</w:t>
      </w:r>
      <w:r w:rsidRPr="008852A5">
        <w:rPr>
          <w:rFonts w:ascii="Calibri" w:eastAsia="Calibri" w:hAnsi="Calibri" w:cs="Calibri"/>
          <w:spacing w:val="-24"/>
          <w:lang w:bidi="en-US"/>
        </w:rPr>
        <w:t xml:space="preserve"> </w:t>
      </w:r>
      <w:r w:rsidRPr="008852A5">
        <w:rPr>
          <w:rFonts w:ascii="Calibri" w:eastAsia="Calibri" w:hAnsi="Calibri" w:cs="Calibri"/>
          <w:lang w:bidi="en-US"/>
        </w:rPr>
        <w:t>demonstrating professionalism and knowledge of</w:t>
      </w:r>
      <w:r w:rsidRPr="008852A5">
        <w:rPr>
          <w:rFonts w:ascii="Calibri" w:eastAsia="Calibri" w:hAnsi="Calibri" w:cs="Calibri"/>
          <w:spacing w:val="-6"/>
          <w:lang w:bidi="en-US"/>
        </w:rPr>
        <w:t xml:space="preserve"> </w:t>
      </w:r>
      <w:r w:rsidRPr="008852A5">
        <w:rPr>
          <w:rFonts w:ascii="Calibri" w:eastAsia="Calibri" w:hAnsi="Calibri" w:cs="Calibri"/>
          <w:lang w:bidi="en-US"/>
        </w:rPr>
        <w:t>services</w:t>
      </w:r>
    </w:p>
    <w:p w14:paraId="75A084D4" w14:textId="77777777" w:rsidR="00793D2F" w:rsidRPr="001B41E3" w:rsidRDefault="00793D2F" w:rsidP="00793D2F">
      <w:pPr>
        <w:spacing w:after="0" w:line="240" w:lineRule="auto"/>
        <w:rPr>
          <w:rFonts w:cstheme="minorHAnsi"/>
        </w:rPr>
      </w:pPr>
      <w:r w:rsidRPr="001B41E3">
        <w:rPr>
          <w:rFonts w:cstheme="minorHAnsi"/>
          <w:b/>
        </w:rPr>
        <w:t>Administrative Assistant</w:t>
      </w:r>
      <w:r w:rsidRPr="00914F65">
        <w:rPr>
          <w:rFonts w:cstheme="minorHAnsi"/>
          <w:b/>
        </w:rPr>
        <w:t>,</w:t>
      </w:r>
      <w:r w:rsidRPr="001B41E3">
        <w:rPr>
          <w:rFonts w:cstheme="minorHAnsi"/>
        </w:rPr>
        <w:t xml:space="preserve"> September 2016</w:t>
      </w:r>
      <w:r>
        <w:rPr>
          <w:rFonts w:cstheme="minorHAnsi"/>
        </w:rPr>
        <w:t>-</w:t>
      </w:r>
      <w:r w:rsidRPr="001B41E3">
        <w:rPr>
          <w:rFonts w:cstheme="minorHAnsi"/>
        </w:rPr>
        <w:t>September 2017</w:t>
      </w:r>
    </w:p>
    <w:p w14:paraId="2A14A18B" w14:textId="77777777" w:rsidR="00793D2F" w:rsidRPr="001B41E3" w:rsidRDefault="00793D2F" w:rsidP="00793D2F">
      <w:pPr>
        <w:spacing w:after="0" w:line="240" w:lineRule="auto"/>
        <w:rPr>
          <w:rFonts w:cstheme="minorHAnsi"/>
        </w:rPr>
      </w:pPr>
      <w:r w:rsidRPr="001B41E3">
        <w:rPr>
          <w:rFonts w:cstheme="minorHAnsi"/>
          <w:b/>
        </w:rPr>
        <w:t>Jane Doe Private Investigations, LLP</w:t>
      </w:r>
      <w:r w:rsidRPr="001B41E3">
        <w:rPr>
          <w:rFonts w:cstheme="minorHAnsi"/>
        </w:rPr>
        <w:t>, Northport, AL</w:t>
      </w:r>
    </w:p>
    <w:p w14:paraId="748613F4" w14:textId="77777777" w:rsidR="00793D2F" w:rsidRPr="008852A5" w:rsidRDefault="00793D2F" w:rsidP="008852A5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8852A5">
        <w:rPr>
          <w:rFonts w:cstheme="minorHAnsi"/>
        </w:rPr>
        <w:t xml:space="preserve">Promoted from runner within first 3 </w:t>
      </w:r>
      <w:proofErr w:type="gramStart"/>
      <w:r w:rsidRPr="008852A5">
        <w:rPr>
          <w:rFonts w:cstheme="minorHAnsi"/>
        </w:rPr>
        <w:t>months</w:t>
      </w:r>
      <w:proofErr w:type="gramEnd"/>
    </w:p>
    <w:p w14:paraId="56B87C43" w14:textId="77777777" w:rsidR="00793D2F" w:rsidRPr="001B41E3" w:rsidRDefault="00793D2F" w:rsidP="00793D2F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1B41E3">
        <w:rPr>
          <w:rFonts w:cstheme="minorHAnsi"/>
        </w:rPr>
        <w:t xml:space="preserve">Worked 15+ hours per week while </w:t>
      </w:r>
      <w:r>
        <w:rPr>
          <w:rFonts w:cstheme="minorHAnsi"/>
        </w:rPr>
        <w:t>enrolled for</w:t>
      </w:r>
      <w:r w:rsidRPr="001B41E3">
        <w:rPr>
          <w:rFonts w:cstheme="minorHAnsi"/>
        </w:rPr>
        <w:t xml:space="preserve"> 18 hour</w:t>
      </w:r>
      <w:r>
        <w:rPr>
          <w:rFonts w:cstheme="minorHAnsi"/>
        </w:rPr>
        <w:t xml:space="preserve">s, </w:t>
      </w:r>
      <w:r w:rsidRPr="001B41E3">
        <w:rPr>
          <w:rFonts w:cstheme="minorHAnsi"/>
        </w:rPr>
        <w:t xml:space="preserve">maintaining </w:t>
      </w:r>
      <w:r>
        <w:rPr>
          <w:rFonts w:cstheme="minorHAnsi"/>
        </w:rPr>
        <w:t xml:space="preserve">a </w:t>
      </w:r>
      <w:r w:rsidRPr="001B41E3">
        <w:rPr>
          <w:rFonts w:cstheme="minorHAnsi"/>
        </w:rPr>
        <w:t xml:space="preserve">good </w:t>
      </w:r>
      <w:proofErr w:type="gramStart"/>
      <w:r w:rsidRPr="001B41E3">
        <w:rPr>
          <w:rFonts w:cstheme="minorHAnsi"/>
        </w:rPr>
        <w:t>GPA</w:t>
      </w:r>
      <w:proofErr w:type="gramEnd"/>
    </w:p>
    <w:p w14:paraId="7E8403A8" w14:textId="77777777" w:rsidR="00793D2F" w:rsidRPr="001B41E3" w:rsidRDefault="00793D2F" w:rsidP="00793D2F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1B41E3">
        <w:rPr>
          <w:rFonts w:cstheme="minorHAnsi"/>
        </w:rPr>
        <w:t>Entrusted with receiving and recording cash payments</w:t>
      </w:r>
      <w:r>
        <w:rPr>
          <w:rFonts w:cstheme="minorHAnsi"/>
        </w:rPr>
        <w:t xml:space="preserve"> in excess of </w:t>
      </w:r>
      <w:proofErr w:type="gramStart"/>
      <w:r>
        <w:rPr>
          <w:rFonts w:cstheme="minorHAnsi"/>
        </w:rPr>
        <w:t>$3000</w:t>
      </w:r>
      <w:proofErr w:type="gramEnd"/>
    </w:p>
    <w:p w14:paraId="298D44C2" w14:textId="77777777" w:rsidR="00793D2F" w:rsidRDefault="00793D2F" w:rsidP="00793D2F">
      <w:pPr>
        <w:pStyle w:val="Heading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B93A2B7" w14:textId="77777777" w:rsidR="00793D2F" w:rsidRPr="001B41E3" w:rsidRDefault="00793D2F" w:rsidP="00793D2F">
      <w:pPr>
        <w:pStyle w:val="Heading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1B41E3">
        <w:rPr>
          <w:rFonts w:asciiTheme="minorHAnsi" w:hAnsiTheme="minorHAnsi" w:cstheme="minorHAnsi"/>
          <w:sz w:val="22"/>
          <w:szCs w:val="22"/>
        </w:rPr>
        <w:t>ADDITIONAL EXPERIENCE</w:t>
      </w:r>
    </w:p>
    <w:p w14:paraId="59D610F5" w14:textId="77777777" w:rsidR="00793D2F" w:rsidRPr="001B41E3" w:rsidRDefault="00793D2F" w:rsidP="00793D2F">
      <w:pPr>
        <w:spacing w:after="0" w:line="240" w:lineRule="auto"/>
        <w:rPr>
          <w:rFonts w:cstheme="minorHAnsi"/>
        </w:rPr>
      </w:pPr>
      <w:r w:rsidRPr="001B41E3">
        <w:rPr>
          <w:rFonts w:cstheme="minorHAnsi"/>
          <w:b/>
        </w:rPr>
        <w:t xml:space="preserve">Server, </w:t>
      </w:r>
      <w:r w:rsidRPr="001B41E3">
        <w:rPr>
          <w:rFonts w:cstheme="minorHAnsi"/>
        </w:rPr>
        <w:t>December 2019-Present</w:t>
      </w:r>
    </w:p>
    <w:p w14:paraId="045575FA" w14:textId="77777777" w:rsidR="00793D2F" w:rsidRPr="001B41E3" w:rsidRDefault="00793D2F" w:rsidP="00793D2F">
      <w:pPr>
        <w:spacing w:after="0" w:line="240" w:lineRule="auto"/>
        <w:rPr>
          <w:rFonts w:cstheme="minorHAnsi"/>
          <w:b/>
        </w:rPr>
      </w:pPr>
      <w:r w:rsidRPr="001B41E3">
        <w:rPr>
          <w:rFonts w:cstheme="minorHAnsi"/>
          <w:b/>
        </w:rPr>
        <w:t xml:space="preserve">DePalma’s </w:t>
      </w:r>
      <w:r>
        <w:rPr>
          <w:rFonts w:cstheme="minorHAnsi"/>
          <w:b/>
        </w:rPr>
        <w:t>Italian Cafe</w:t>
      </w:r>
      <w:r w:rsidRPr="001B41E3">
        <w:rPr>
          <w:rFonts w:cstheme="minorHAnsi"/>
          <w:b/>
        </w:rPr>
        <w:t xml:space="preserve">, </w:t>
      </w:r>
      <w:r w:rsidRPr="001B41E3">
        <w:rPr>
          <w:rFonts w:cstheme="minorHAnsi"/>
        </w:rPr>
        <w:t>Tuscaloosa, AL</w:t>
      </w:r>
    </w:p>
    <w:p w14:paraId="5D9BABAB" w14:textId="77777777" w:rsidR="00793D2F" w:rsidRDefault="00793D2F" w:rsidP="00793D2F">
      <w:pPr>
        <w:pStyle w:val="Heading1"/>
        <w:numPr>
          <w:ilvl w:val="0"/>
          <w:numId w:val="0"/>
        </w:numPr>
        <w:spacing w:before="0" w:after="0" w:line="240" w:lineRule="auto"/>
        <w:ind w:left="432" w:hanging="432"/>
        <w:rPr>
          <w:rFonts w:asciiTheme="minorHAnsi" w:hAnsiTheme="minorHAnsi" w:cstheme="minorHAnsi"/>
          <w:sz w:val="22"/>
          <w:szCs w:val="22"/>
        </w:rPr>
      </w:pPr>
    </w:p>
    <w:p w14:paraId="3815B3A3" w14:textId="77777777" w:rsidR="00793D2F" w:rsidRPr="001B41E3" w:rsidRDefault="00793D2F" w:rsidP="00793D2F">
      <w:pPr>
        <w:pStyle w:val="Heading1"/>
        <w:numPr>
          <w:ilvl w:val="0"/>
          <w:numId w:val="0"/>
        </w:numPr>
        <w:spacing w:before="0" w:after="0" w:line="240" w:lineRule="auto"/>
        <w:ind w:left="432" w:hanging="432"/>
        <w:rPr>
          <w:rFonts w:asciiTheme="minorHAnsi" w:hAnsiTheme="minorHAnsi" w:cstheme="minorHAnsi"/>
        </w:rPr>
      </w:pPr>
      <w:r w:rsidRPr="001B41E3">
        <w:rPr>
          <w:rFonts w:asciiTheme="minorHAnsi" w:hAnsiTheme="minorHAnsi" w:cstheme="minorHAnsi"/>
          <w:sz w:val="22"/>
          <w:szCs w:val="22"/>
        </w:rPr>
        <w:t>LEADERSHIP EXPERIENCE</w:t>
      </w:r>
      <w:r w:rsidRPr="001B41E3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</w:t>
      </w:r>
    </w:p>
    <w:p w14:paraId="33993900" w14:textId="77777777" w:rsidR="00793D2F" w:rsidRPr="001B41E3" w:rsidRDefault="00793D2F" w:rsidP="00793D2F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Mentor</w:t>
      </w:r>
      <w:r w:rsidRPr="00914F65">
        <w:rPr>
          <w:rFonts w:cstheme="minorHAnsi"/>
          <w:b/>
        </w:rPr>
        <w:t>,</w:t>
      </w:r>
      <w:r w:rsidRPr="001B41E3">
        <w:rPr>
          <w:rFonts w:cstheme="minorHAnsi"/>
        </w:rPr>
        <w:t xml:space="preserve"> September 2018-May 2019</w:t>
      </w:r>
    </w:p>
    <w:p w14:paraId="182C851A" w14:textId="77777777" w:rsidR="00793D2F" w:rsidRPr="001B41E3" w:rsidRDefault="00793D2F" w:rsidP="00793D2F">
      <w:pPr>
        <w:spacing w:after="0" w:line="240" w:lineRule="auto"/>
        <w:rPr>
          <w:rFonts w:cstheme="minorHAnsi"/>
        </w:rPr>
      </w:pPr>
      <w:r w:rsidRPr="001B41E3">
        <w:rPr>
          <w:rFonts w:cstheme="minorHAnsi"/>
          <w:b/>
        </w:rPr>
        <w:t xml:space="preserve">Al’s Pals </w:t>
      </w:r>
      <w:r>
        <w:rPr>
          <w:rFonts w:cstheme="minorHAnsi"/>
          <w:b/>
        </w:rPr>
        <w:t>M</w:t>
      </w:r>
      <w:r w:rsidRPr="001B41E3">
        <w:rPr>
          <w:rFonts w:cstheme="minorHAnsi"/>
          <w:b/>
        </w:rPr>
        <w:t xml:space="preserve">entorship </w:t>
      </w:r>
      <w:r>
        <w:rPr>
          <w:rFonts w:cstheme="minorHAnsi"/>
          <w:b/>
        </w:rPr>
        <w:t>P</w:t>
      </w:r>
      <w:r w:rsidRPr="001B41E3">
        <w:rPr>
          <w:rFonts w:cstheme="minorHAnsi"/>
          <w:b/>
        </w:rPr>
        <w:t xml:space="preserve">rogram, </w:t>
      </w:r>
      <w:r w:rsidRPr="001B41E3">
        <w:rPr>
          <w:rFonts w:cstheme="minorHAnsi"/>
        </w:rPr>
        <w:t>Tuscaloosa, AL</w:t>
      </w:r>
    </w:p>
    <w:p w14:paraId="7BECA8E5" w14:textId="41C2E2E6" w:rsidR="00793D2F" w:rsidRPr="008852A5" w:rsidRDefault="00793D2F" w:rsidP="00793D2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1B41E3">
        <w:rPr>
          <w:rFonts w:cstheme="minorHAnsi"/>
        </w:rPr>
        <w:t>Tutored 5</w:t>
      </w:r>
      <w:r w:rsidRPr="001B41E3">
        <w:rPr>
          <w:rFonts w:cstheme="minorHAnsi"/>
          <w:vertAlign w:val="superscript"/>
        </w:rPr>
        <w:t>th</w:t>
      </w:r>
      <w:r w:rsidRPr="001B41E3">
        <w:rPr>
          <w:rFonts w:cstheme="minorHAnsi"/>
        </w:rPr>
        <w:t xml:space="preserve"> grade students in </w:t>
      </w:r>
      <w:r>
        <w:rPr>
          <w:rFonts w:cstheme="minorHAnsi"/>
        </w:rPr>
        <w:t>underserved schools,</w:t>
      </w:r>
      <w:r w:rsidRPr="001B41E3">
        <w:rPr>
          <w:rFonts w:cstheme="minorHAnsi"/>
        </w:rPr>
        <w:t xml:space="preserve"> resulting in noted behavioral </w:t>
      </w:r>
      <w:proofErr w:type="gramStart"/>
      <w:r w:rsidRPr="001B41E3">
        <w:rPr>
          <w:rFonts w:cstheme="minorHAnsi"/>
        </w:rPr>
        <w:t>improvements</w:t>
      </w:r>
      <w:proofErr w:type="gramEnd"/>
    </w:p>
    <w:p w14:paraId="41184384" w14:textId="77777777" w:rsidR="00793D2F" w:rsidRPr="001B41E3" w:rsidRDefault="00793D2F" w:rsidP="00793D2F">
      <w:pPr>
        <w:spacing w:after="0" w:line="240" w:lineRule="auto"/>
        <w:rPr>
          <w:rFonts w:cstheme="minorHAnsi"/>
        </w:rPr>
      </w:pPr>
      <w:r w:rsidRPr="001B41E3">
        <w:rPr>
          <w:rFonts w:cstheme="minorHAnsi"/>
          <w:b/>
        </w:rPr>
        <w:t>Director of Morale</w:t>
      </w:r>
      <w:r w:rsidRPr="00914F65">
        <w:rPr>
          <w:rFonts w:cstheme="minorHAnsi"/>
          <w:b/>
        </w:rPr>
        <w:t>,</w:t>
      </w:r>
      <w:r w:rsidRPr="001B41E3">
        <w:rPr>
          <w:rFonts w:cstheme="minorHAnsi"/>
        </w:rPr>
        <w:t xml:space="preserve"> September 2017-May 2018</w:t>
      </w:r>
    </w:p>
    <w:p w14:paraId="5AE2EF33" w14:textId="77777777" w:rsidR="00793D2F" w:rsidRPr="001B41E3" w:rsidRDefault="00793D2F" w:rsidP="00793D2F">
      <w:pPr>
        <w:spacing w:after="0" w:line="240" w:lineRule="auto"/>
        <w:rPr>
          <w:rFonts w:cstheme="minorHAnsi"/>
        </w:rPr>
      </w:pPr>
      <w:r w:rsidRPr="001B41E3">
        <w:rPr>
          <w:rFonts w:cstheme="minorHAnsi"/>
          <w:b/>
        </w:rPr>
        <w:t>The University of Alabama Dance Marathon</w:t>
      </w:r>
      <w:r w:rsidRPr="00914F65">
        <w:rPr>
          <w:rFonts w:cstheme="minorHAnsi"/>
          <w:b/>
        </w:rPr>
        <w:t>,</w:t>
      </w:r>
      <w:r w:rsidRPr="001B41E3">
        <w:rPr>
          <w:rFonts w:cstheme="minorHAnsi"/>
        </w:rPr>
        <w:t xml:space="preserve"> Tuscaloosa, AL</w:t>
      </w:r>
    </w:p>
    <w:p w14:paraId="4EFF65F9" w14:textId="77777777" w:rsidR="00793D2F" w:rsidRPr="001B41E3" w:rsidRDefault="00793D2F" w:rsidP="00793D2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Oversaw morale team of 30+ </w:t>
      </w:r>
      <w:r w:rsidRPr="001B41E3">
        <w:rPr>
          <w:rFonts w:cstheme="minorHAnsi"/>
        </w:rPr>
        <w:t>throughout academic year to create and implement detailed plans for motivat</w:t>
      </w:r>
      <w:r>
        <w:rPr>
          <w:rFonts w:cstheme="minorHAnsi"/>
        </w:rPr>
        <w:t>ing participants throughout 13-</w:t>
      </w:r>
      <w:r w:rsidRPr="001B41E3">
        <w:rPr>
          <w:rFonts w:cstheme="minorHAnsi"/>
        </w:rPr>
        <w:t>hour</w:t>
      </w:r>
      <w:r>
        <w:rPr>
          <w:rFonts w:cstheme="minorHAnsi"/>
        </w:rPr>
        <w:t>+</w:t>
      </w:r>
      <w:r w:rsidRPr="001B41E3">
        <w:rPr>
          <w:rFonts w:cstheme="minorHAnsi"/>
        </w:rPr>
        <w:t xml:space="preserve"> events that raised $300,000+ for Children’s Hospital</w:t>
      </w:r>
    </w:p>
    <w:p w14:paraId="36F7D142" w14:textId="77777777" w:rsidR="00793D2F" w:rsidRDefault="00793D2F" w:rsidP="00793D2F">
      <w:pPr>
        <w:pStyle w:val="Heading1"/>
        <w:numPr>
          <w:ilvl w:val="0"/>
          <w:numId w:val="0"/>
        </w:numPr>
        <w:spacing w:before="0" w:after="0" w:line="240" w:lineRule="auto"/>
        <w:ind w:left="432" w:hanging="432"/>
        <w:rPr>
          <w:rFonts w:asciiTheme="minorHAnsi" w:hAnsiTheme="minorHAnsi" w:cstheme="minorHAnsi"/>
          <w:sz w:val="22"/>
          <w:szCs w:val="22"/>
        </w:rPr>
      </w:pPr>
    </w:p>
    <w:p w14:paraId="5C23959C" w14:textId="77777777" w:rsidR="00793D2F" w:rsidRPr="001B41E3" w:rsidRDefault="00793D2F" w:rsidP="00793D2F">
      <w:pPr>
        <w:pStyle w:val="Heading1"/>
        <w:numPr>
          <w:ilvl w:val="0"/>
          <w:numId w:val="0"/>
        </w:numPr>
        <w:spacing w:before="0" w:after="0" w:line="240" w:lineRule="auto"/>
        <w:ind w:left="432" w:hanging="43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SERVICE</w:t>
      </w:r>
      <w:r w:rsidRPr="001B41E3">
        <w:rPr>
          <w:rFonts w:asciiTheme="minorHAnsi" w:hAnsiTheme="minorHAnsi" w:cstheme="minorHAnsi"/>
          <w:sz w:val="22"/>
          <w:szCs w:val="22"/>
        </w:rPr>
        <w:t xml:space="preserve"> AND INVOLVEMENT</w:t>
      </w:r>
    </w:p>
    <w:p w14:paraId="5C2F6A32" w14:textId="77777777" w:rsidR="00793D2F" w:rsidRPr="001B41E3" w:rsidRDefault="00793D2F" w:rsidP="00793D2F">
      <w:pPr>
        <w:spacing w:after="0" w:line="240" w:lineRule="auto"/>
        <w:rPr>
          <w:rFonts w:cstheme="minorHAnsi"/>
        </w:rPr>
      </w:pPr>
      <w:r w:rsidRPr="001B41E3">
        <w:rPr>
          <w:rFonts w:cstheme="minorHAnsi"/>
        </w:rPr>
        <w:t>Habitat for Humanity</w:t>
      </w:r>
      <w:r>
        <w:rPr>
          <w:rFonts w:cstheme="minorHAnsi"/>
        </w:rPr>
        <w:t xml:space="preserve">, </w:t>
      </w:r>
      <w:r w:rsidRPr="001B41E3">
        <w:rPr>
          <w:rFonts w:cstheme="minorHAnsi"/>
        </w:rPr>
        <w:t>French Clu</w:t>
      </w:r>
      <w:r>
        <w:rPr>
          <w:rFonts w:cstheme="minorHAnsi"/>
        </w:rPr>
        <w:t>b, International Festival Host</w:t>
      </w:r>
    </w:p>
    <w:p w14:paraId="2209E8EA" w14:textId="77777777" w:rsidR="00793D2F" w:rsidRDefault="00793D2F" w:rsidP="00793D2F">
      <w:pPr>
        <w:pStyle w:val="Heading1"/>
        <w:numPr>
          <w:ilvl w:val="0"/>
          <w:numId w:val="0"/>
        </w:numPr>
        <w:spacing w:before="0" w:after="0" w:line="240" w:lineRule="auto"/>
        <w:ind w:left="432" w:hanging="432"/>
        <w:rPr>
          <w:rFonts w:asciiTheme="minorHAnsi" w:hAnsiTheme="minorHAnsi" w:cstheme="minorHAnsi"/>
          <w:sz w:val="22"/>
          <w:szCs w:val="22"/>
        </w:rPr>
      </w:pPr>
    </w:p>
    <w:p w14:paraId="7139304C" w14:textId="77777777" w:rsidR="00793D2F" w:rsidRPr="001B41E3" w:rsidRDefault="00793D2F" w:rsidP="00793D2F">
      <w:pPr>
        <w:pStyle w:val="Heading1"/>
        <w:numPr>
          <w:ilvl w:val="0"/>
          <w:numId w:val="0"/>
        </w:numPr>
        <w:spacing w:before="0" w:after="0" w:line="240" w:lineRule="auto"/>
        <w:ind w:left="432" w:hanging="432"/>
        <w:rPr>
          <w:rFonts w:asciiTheme="minorHAnsi" w:hAnsiTheme="minorHAnsi" w:cstheme="minorHAnsi"/>
        </w:rPr>
      </w:pPr>
      <w:r w:rsidRPr="001B41E3">
        <w:rPr>
          <w:rFonts w:asciiTheme="minorHAnsi" w:hAnsiTheme="minorHAnsi" w:cstheme="minorHAnsi"/>
          <w:sz w:val="22"/>
          <w:szCs w:val="22"/>
        </w:rPr>
        <w:t>SKILLS</w:t>
      </w:r>
    </w:p>
    <w:p w14:paraId="65D614B3" w14:textId="514A87A2" w:rsidR="00FC2591" w:rsidRPr="008852A5" w:rsidRDefault="00793D2F" w:rsidP="008852A5">
      <w:pPr>
        <w:spacing w:after="0" w:line="240" w:lineRule="auto"/>
        <w:rPr>
          <w:rFonts w:cstheme="minorHAnsi"/>
        </w:rPr>
      </w:pPr>
      <w:r w:rsidRPr="001B41E3">
        <w:rPr>
          <w:rFonts w:cstheme="minorHAnsi"/>
        </w:rPr>
        <w:t>Microsoft Office Suite (Excel, PowerPoint, Word)</w:t>
      </w:r>
    </w:p>
    <w:sectPr w:rsidR="00FC2591" w:rsidRPr="008852A5" w:rsidSect="00C252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558"/>
    <w:multiLevelType w:val="hybridMultilevel"/>
    <w:tmpl w:val="D6505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925DD"/>
    <w:multiLevelType w:val="hybridMultilevel"/>
    <w:tmpl w:val="7C3A5F02"/>
    <w:lvl w:ilvl="0" w:tplc="33AE16BC">
      <w:numFmt w:val="bullet"/>
      <w:lvlText w:val=""/>
      <w:lvlJc w:val="left"/>
      <w:pPr>
        <w:ind w:left="81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FF6DC42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787E1478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en-US"/>
      </w:rPr>
    </w:lvl>
    <w:lvl w:ilvl="3" w:tplc="9DDA4D8C">
      <w:numFmt w:val="bullet"/>
      <w:lvlText w:val="•"/>
      <w:lvlJc w:val="left"/>
      <w:pPr>
        <w:ind w:left="2369" w:hanging="360"/>
      </w:pPr>
      <w:rPr>
        <w:rFonts w:hint="default"/>
        <w:lang w:val="en-US" w:eastAsia="en-US" w:bidi="en-US"/>
      </w:rPr>
    </w:lvl>
    <w:lvl w:ilvl="4" w:tplc="6E2C2694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en-US"/>
      </w:rPr>
    </w:lvl>
    <w:lvl w:ilvl="5" w:tplc="60702712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en-US"/>
      </w:rPr>
    </w:lvl>
    <w:lvl w:ilvl="6" w:tplc="5CCEBEF0">
      <w:numFmt w:val="bullet"/>
      <w:lvlText w:val="•"/>
      <w:lvlJc w:val="left"/>
      <w:pPr>
        <w:ind w:left="4567" w:hanging="360"/>
      </w:pPr>
      <w:rPr>
        <w:rFonts w:hint="default"/>
        <w:lang w:val="en-US" w:eastAsia="en-US" w:bidi="en-US"/>
      </w:rPr>
    </w:lvl>
    <w:lvl w:ilvl="7" w:tplc="B1A2052A">
      <w:numFmt w:val="bullet"/>
      <w:lvlText w:val="•"/>
      <w:lvlJc w:val="left"/>
      <w:pPr>
        <w:ind w:left="5299" w:hanging="360"/>
      </w:pPr>
      <w:rPr>
        <w:rFonts w:hint="default"/>
        <w:lang w:val="en-US" w:eastAsia="en-US" w:bidi="en-US"/>
      </w:rPr>
    </w:lvl>
    <w:lvl w:ilvl="8" w:tplc="811E047E">
      <w:numFmt w:val="bullet"/>
      <w:lvlText w:val="•"/>
      <w:lvlJc w:val="left"/>
      <w:pPr>
        <w:ind w:left="603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482775B"/>
    <w:multiLevelType w:val="multilevel"/>
    <w:tmpl w:val="CE6CB78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8EE78C2"/>
    <w:multiLevelType w:val="hybridMultilevel"/>
    <w:tmpl w:val="B4F81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B1ECD"/>
    <w:multiLevelType w:val="hybridMultilevel"/>
    <w:tmpl w:val="8298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F606E"/>
    <w:multiLevelType w:val="hybridMultilevel"/>
    <w:tmpl w:val="602E2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F3A69"/>
    <w:multiLevelType w:val="hybridMultilevel"/>
    <w:tmpl w:val="21FC0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90A15"/>
    <w:multiLevelType w:val="hybridMultilevel"/>
    <w:tmpl w:val="E62CB548"/>
    <w:lvl w:ilvl="0" w:tplc="11E2833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6C7073AC">
      <w:numFmt w:val="bullet"/>
      <w:lvlText w:val="•"/>
      <w:lvlJc w:val="left"/>
      <w:pPr>
        <w:ind w:left="1395" w:hanging="360"/>
      </w:pPr>
      <w:rPr>
        <w:rFonts w:hint="default"/>
        <w:lang w:val="en-US" w:eastAsia="en-US" w:bidi="en-US"/>
      </w:rPr>
    </w:lvl>
    <w:lvl w:ilvl="2" w:tplc="0AC803BA">
      <w:numFmt w:val="bullet"/>
      <w:lvlText w:val="•"/>
      <w:lvlJc w:val="left"/>
      <w:pPr>
        <w:ind w:left="2063" w:hanging="360"/>
      </w:pPr>
      <w:rPr>
        <w:rFonts w:hint="default"/>
        <w:lang w:val="en-US" w:eastAsia="en-US" w:bidi="en-US"/>
      </w:rPr>
    </w:lvl>
    <w:lvl w:ilvl="3" w:tplc="3D9E6990">
      <w:numFmt w:val="bullet"/>
      <w:lvlText w:val="•"/>
      <w:lvlJc w:val="left"/>
      <w:pPr>
        <w:ind w:left="2731" w:hanging="360"/>
      </w:pPr>
      <w:rPr>
        <w:rFonts w:hint="default"/>
        <w:lang w:val="en-US" w:eastAsia="en-US" w:bidi="en-US"/>
      </w:rPr>
    </w:lvl>
    <w:lvl w:ilvl="4" w:tplc="55DE7F8E">
      <w:numFmt w:val="bullet"/>
      <w:lvlText w:val="•"/>
      <w:lvlJc w:val="left"/>
      <w:pPr>
        <w:ind w:left="3399" w:hanging="360"/>
      </w:pPr>
      <w:rPr>
        <w:rFonts w:hint="default"/>
        <w:lang w:val="en-US" w:eastAsia="en-US" w:bidi="en-US"/>
      </w:rPr>
    </w:lvl>
    <w:lvl w:ilvl="5" w:tplc="EBD874E0">
      <w:numFmt w:val="bullet"/>
      <w:lvlText w:val="•"/>
      <w:lvlJc w:val="left"/>
      <w:pPr>
        <w:ind w:left="4067" w:hanging="360"/>
      </w:pPr>
      <w:rPr>
        <w:rFonts w:hint="default"/>
        <w:lang w:val="en-US" w:eastAsia="en-US" w:bidi="en-US"/>
      </w:rPr>
    </w:lvl>
    <w:lvl w:ilvl="6" w:tplc="4BAEE83C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7" w:tplc="05E21440"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en-US"/>
      </w:rPr>
    </w:lvl>
    <w:lvl w:ilvl="8" w:tplc="60061AEA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en-US"/>
      </w:rPr>
    </w:lvl>
  </w:abstractNum>
  <w:num w:numId="1" w16cid:durableId="2111004860">
    <w:abstractNumId w:val="2"/>
  </w:num>
  <w:num w:numId="2" w16cid:durableId="1371421589">
    <w:abstractNumId w:val="5"/>
  </w:num>
  <w:num w:numId="3" w16cid:durableId="239142485">
    <w:abstractNumId w:val="0"/>
  </w:num>
  <w:num w:numId="4" w16cid:durableId="726031850">
    <w:abstractNumId w:val="4"/>
  </w:num>
  <w:num w:numId="5" w16cid:durableId="697047531">
    <w:abstractNumId w:val="6"/>
  </w:num>
  <w:num w:numId="6" w16cid:durableId="82341525">
    <w:abstractNumId w:val="3"/>
  </w:num>
  <w:num w:numId="7" w16cid:durableId="1219248543">
    <w:abstractNumId w:val="7"/>
  </w:num>
  <w:num w:numId="8" w16cid:durableId="925530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2F"/>
    <w:rsid w:val="001C0992"/>
    <w:rsid w:val="0045083A"/>
    <w:rsid w:val="00793D2F"/>
    <w:rsid w:val="007D0B7B"/>
    <w:rsid w:val="008852A5"/>
    <w:rsid w:val="00930542"/>
    <w:rsid w:val="00E5563B"/>
    <w:rsid w:val="00F352C4"/>
    <w:rsid w:val="00FC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53C08"/>
  <w15:chartTrackingRefBased/>
  <w15:docId w15:val="{9E6AFA4F-D606-477D-966D-DBC36061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D2F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3D2F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3D2F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3D2F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3D2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3D2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D2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3D2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3D2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3D2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3D2F"/>
    <w:rPr>
      <w:rFonts w:asciiTheme="majorHAnsi" w:eastAsiaTheme="majorEastAsia" w:hAnsiTheme="majorHAnsi" w:cstheme="majorBidi"/>
      <w:b/>
      <w:bCs/>
      <w:smallCaps/>
      <w:color w:val="000000" w:themeColor="text1"/>
      <w:kern w:val="0"/>
      <w:sz w:val="36"/>
      <w:szCs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3D2F"/>
    <w:rPr>
      <w:rFonts w:asciiTheme="majorHAnsi" w:eastAsiaTheme="majorEastAsia" w:hAnsiTheme="majorHAnsi" w:cstheme="majorBidi"/>
      <w:b/>
      <w:bCs/>
      <w:smallCaps/>
      <w:color w:val="000000" w:themeColor="text1"/>
      <w:kern w:val="0"/>
      <w:sz w:val="28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3D2F"/>
    <w:rPr>
      <w:rFonts w:asciiTheme="majorHAnsi" w:eastAsiaTheme="majorEastAsia" w:hAnsiTheme="majorHAnsi" w:cstheme="majorBidi"/>
      <w:b/>
      <w:bCs/>
      <w:color w:val="000000" w:themeColor="text1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3D2F"/>
    <w:rPr>
      <w:rFonts w:asciiTheme="majorHAnsi" w:eastAsiaTheme="majorEastAsia" w:hAnsiTheme="majorHAnsi" w:cstheme="majorBidi"/>
      <w:b/>
      <w:bCs/>
      <w:i/>
      <w:iCs/>
      <w:color w:val="000000" w:themeColor="text1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3D2F"/>
    <w:rPr>
      <w:rFonts w:asciiTheme="majorHAnsi" w:eastAsiaTheme="majorEastAsia" w:hAnsiTheme="majorHAnsi" w:cstheme="majorBidi"/>
      <w:color w:val="323E4F" w:themeColor="text2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3D2F"/>
    <w:rPr>
      <w:rFonts w:asciiTheme="majorHAnsi" w:eastAsiaTheme="majorEastAsia" w:hAnsiTheme="majorHAnsi" w:cstheme="majorBidi"/>
      <w:i/>
      <w:iCs/>
      <w:color w:val="323E4F" w:themeColor="text2" w:themeShade="B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3D2F"/>
    <w:rPr>
      <w:rFonts w:asciiTheme="majorHAnsi" w:eastAsiaTheme="majorEastAsia" w:hAnsiTheme="majorHAnsi" w:cstheme="majorBidi"/>
      <w:i/>
      <w:iCs/>
      <w:color w:val="404040" w:themeColor="text1" w:themeTint="B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3D2F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3D2F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793D2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3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B3D8B0D99F24CB819319340EC2D27" ma:contentTypeVersion="11" ma:contentTypeDescription="Create a new document." ma:contentTypeScope="" ma:versionID="c19c10c098557650b46b3ccd5a1dd833">
  <xsd:schema xmlns:xsd="http://www.w3.org/2001/XMLSchema" xmlns:xs="http://www.w3.org/2001/XMLSchema" xmlns:p="http://schemas.microsoft.com/office/2006/metadata/properties" xmlns:ns2="d20bb0f6-8bae-48b6-a1af-6183dd804a11" xmlns:ns3="f226d142-6137-4903-9c77-dfe1adcb1cfa" targetNamespace="http://schemas.microsoft.com/office/2006/metadata/properties" ma:root="true" ma:fieldsID="3f334ff1bd7eb95cee73116cdf86b6c3" ns2:_="" ns3:_="">
    <xsd:import namespace="d20bb0f6-8bae-48b6-a1af-6183dd804a11"/>
    <xsd:import namespace="f226d142-6137-4903-9c77-dfe1adcb1c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bb0f6-8bae-48b6-a1af-6183dd804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cab473c-064c-4c61-8ef3-0c94a3d35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6d142-6137-4903-9c77-dfe1adcb1c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3d64f4f-63f6-4bbf-826f-fc5432d49c9b}" ma:internalName="TaxCatchAll" ma:showField="CatchAllData" ma:web="f226d142-6137-4903-9c77-dfe1adcb1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26d142-6137-4903-9c77-dfe1adcb1cfa" xsi:nil="true"/>
    <lcf76f155ced4ddcb4097134ff3c332f xmlns="d20bb0f6-8bae-48b6-a1af-6183dd804a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7DDB3C-3B78-491D-AAC1-900A2141E3CB}"/>
</file>

<file path=customXml/itemProps2.xml><?xml version="1.0" encoding="utf-8"?>
<ds:datastoreItem xmlns:ds="http://schemas.openxmlformats.org/officeDocument/2006/customXml" ds:itemID="{0F4DA1BD-74D4-4C68-BD62-D1A2056CFA0D}"/>
</file>

<file path=customXml/itemProps3.xml><?xml version="1.0" encoding="utf-8"?>
<ds:datastoreItem xmlns:ds="http://schemas.openxmlformats.org/officeDocument/2006/customXml" ds:itemID="{00C290C4-73C5-4FEF-A4C2-D10A6B79E9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1933</Characters>
  <Application>Microsoft Office Word</Application>
  <DocSecurity>0</DocSecurity>
  <Lines>16</Lines>
  <Paragraphs>4</Paragraphs>
  <ScaleCrop>false</ScaleCrop>
  <Company>The University of Alabama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McDavid</dc:creator>
  <cp:keywords/>
  <dc:description/>
  <cp:lastModifiedBy>Luna McDavid</cp:lastModifiedBy>
  <cp:revision>7</cp:revision>
  <dcterms:created xsi:type="dcterms:W3CDTF">2023-06-21T14:48:00Z</dcterms:created>
  <dcterms:modified xsi:type="dcterms:W3CDTF">2023-06-21T14:55:00Z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0x010100EC1B3D8B0D99F24CB819319340EC2D27</vt:lpwstr>
  </property>
</Properties>
</file>